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DBDB" w:themeColor="accent2" w:themeTint="33"/>
  <w:body>
    <w:p w:rsidR="0097316B" w:rsidRPr="00B030E0" w:rsidRDefault="00B76C97" w:rsidP="00B030E0">
      <w:pPr>
        <w:spacing w:line="240" w:lineRule="auto"/>
        <w:jc w:val="center"/>
        <w:rPr>
          <w:rFonts w:ascii="Tahoma" w:hAnsi="Tahoma" w:cs="Tahoma"/>
          <w:i/>
          <w:color w:val="FF0000"/>
          <w:sz w:val="36"/>
          <w:szCs w:val="36"/>
        </w:rPr>
      </w:pPr>
      <w:r>
        <w:rPr>
          <w:rFonts w:ascii="Tahoma" w:hAnsi="Tahoma" w:cs="Tahoma"/>
          <w:b/>
          <w:i/>
          <w:noProof/>
          <w:color w:val="FF0000"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53633</wp:posOffset>
            </wp:positionH>
            <wp:positionV relativeFrom="paragraph">
              <wp:posOffset>627868</wp:posOffset>
            </wp:positionV>
            <wp:extent cx="2588369" cy="2307102"/>
            <wp:effectExtent l="19050" t="0" r="2431" b="0"/>
            <wp:wrapNone/>
            <wp:docPr id="1" name="Рисунок 1" descr="https://sun9-53.userapi.com/impg/kyWHLJe3PqcfVEmwrPY8PMijkZm6jdl88KX80Q/HNvxwCqIv2E.jpg?size=604x528&amp;quality=96&amp;sign=b1b1dbf6c29dca37439faa4566724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impg/kyWHLJe3PqcfVEmwrPY8PMijkZm6jdl88KX80Q/HNvxwCqIv2E.jpg?size=604x528&amp;quality=96&amp;sign=b1b1dbf6c29dca37439faa4566724d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04" cy="2306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196C" w:rsidRPr="00B030E0">
        <w:rPr>
          <w:rFonts w:ascii="Tahoma" w:hAnsi="Tahoma" w:cs="Tahoma"/>
          <w:b/>
          <w:i/>
          <w:color w:val="FF0000"/>
          <w:sz w:val="36"/>
          <w:szCs w:val="36"/>
          <w:u w:val="single"/>
        </w:rPr>
        <w:t>ПРОФИЛАКТИКА ВИЧ-СПИД ИНФЕКЦИИ</w:t>
      </w:r>
      <w:r w:rsidR="0062196C" w:rsidRPr="00B030E0">
        <w:rPr>
          <w:rFonts w:ascii="Tahoma" w:hAnsi="Tahoma" w:cs="Tahoma"/>
          <w:i/>
          <w:color w:val="FF0000"/>
          <w:sz w:val="36"/>
          <w:szCs w:val="36"/>
        </w:rPr>
        <w:t>.</w:t>
      </w:r>
    </w:p>
    <w:p w:rsidR="00B030E0" w:rsidRDefault="00B030E0" w:rsidP="00B030E0">
      <w:pPr>
        <w:spacing w:line="240" w:lineRule="auto"/>
        <w:jc w:val="center"/>
        <w:rPr>
          <w:color w:val="FF0000"/>
        </w:rPr>
      </w:pPr>
    </w:p>
    <w:p w:rsidR="00B030E0" w:rsidRDefault="00B030E0" w:rsidP="00B030E0">
      <w:pPr>
        <w:spacing w:line="240" w:lineRule="auto"/>
        <w:jc w:val="center"/>
        <w:rPr>
          <w:color w:val="FF0000"/>
        </w:rPr>
      </w:pPr>
    </w:p>
    <w:p w:rsidR="00B030E0" w:rsidRDefault="00B030E0" w:rsidP="00B030E0">
      <w:pPr>
        <w:spacing w:line="240" w:lineRule="auto"/>
        <w:jc w:val="center"/>
        <w:rPr>
          <w:color w:val="FF0000"/>
        </w:rPr>
      </w:pPr>
    </w:p>
    <w:p w:rsidR="00B030E0" w:rsidRDefault="00B030E0" w:rsidP="00B030E0">
      <w:pPr>
        <w:spacing w:line="240" w:lineRule="auto"/>
        <w:jc w:val="center"/>
        <w:rPr>
          <w:color w:val="FF0000"/>
        </w:rPr>
      </w:pPr>
    </w:p>
    <w:p w:rsidR="00B030E0" w:rsidRDefault="00B030E0" w:rsidP="00B030E0">
      <w:pPr>
        <w:spacing w:line="240" w:lineRule="auto"/>
        <w:jc w:val="center"/>
        <w:rPr>
          <w:color w:val="FF0000"/>
        </w:rPr>
      </w:pPr>
    </w:p>
    <w:p w:rsidR="00B030E0" w:rsidRDefault="00B030E0" w:rsidP="00B030E0">
      <w:pPr>
        <w:spacing w:line="240" w:lineRule="auto"/>
        <w:jc w:val="center"/>
        <w:rPr>
          <w:color w:val="FF0000"/>
        </w:rPr>
      </w:pPr>
    </w:p>
    <w:p w:rsidR="00B030E0" w:rsidRDefault="00B030E0" w:rsidP="00B030E0">
      <w:pPr>
        <w:spacing w:line="240" w:lineRule="auto"/>
        <w:jc w:val="center"/>
        <w:rPr>
          <w:color w:val="FF0000"/>
        </w:rPr>
      </w:pPr>
    </w:p>
    <w:p w:rsidR="00B030E0" w:rsidRDefault="00B030E0" w:rsidP="00B030E0">
      <w:pPr>
        <w:spacing w:line="240" w:lineRule="auto"/>
        <w:jc w:val="center"/>
        <w:rPr>
          <w:color w:val="FF0000"/>
        </w:rPr>
      </w:pPr>
    </w:p>
    <w:p w:rsidR="00B030E0" w:rsidRPr="00B76C97" w:rsidRDefault="00641593" w:rsidP="00B030E0">
      <w:pPr>
        <w:spacing w:line="240" w:lineRule="auto"/>
        <w:jc w:val="center"/>
        <w:rPr>
          <w:rFonts w:ascii="Mistral" w:hAnsi="Mistral"/>
          <w:shadow/>
          <w:color w:val="FF0000"/>
          <w:sz w:val="44"/>
          <w:szCs w:val="44"/>
        </w:rPr>
      </w:pPr>
      <w:r w:rsidRPr="00B76C97">
        <w:rPr>
          <w:rFonts w:ascii="Mistral" w:hAnsi="Mistral"/>
          <w:shadow/>
          <w:color w:val="FF0000"/>
          <w:sz w:val="44"/>
          <w:szCs w:val="44"/>
        </w:rPr>
        <w:t>1 декабря 2021 года мировое сообщество в 33-й раз отмечает День борьбы со СПИДом, посвященный мерам противодействия ВИЧ-инфекции</w:t>
      </w:r>
    </w:p>
    <w:p w:rsidR="00641593" w:rsidRDefault="00641593" w:rsidP="005C0825">
      <w:pPr>
        <w:spacing w:line="240" w:lineRule="auto"/>
        <w:rPr>
          <w:rFonts w:ascii="Mistral" w:hAnsi="Mistral" w:cs="Arial"/>
          <w:bCs/>
          <w:i/>
          <w:shadow/>
          <w:color w:val="FF0000"/>
          <w:sz w:val="44"/>
          <w:szCs w:val="44"/>
          <w:shd w:val="clear" w:color="auto" w:fill="FBFBFB"/>
        </w:rPr>
      </w:pPr>
    </w:p>
    <w:p w:rsidR="00B030E0" w:rsidRPr="00641593" w:rsidRDefault="00B030E0" w:rsidP="005C0825">
      <w:pPr>
        <w:spacing w:line="240" w:lineRule="auto"/>
        <w:rPr>
          <w:rFonts w:ascii="Impact" w:hAnsi="Impact" w:cs="David"/>
          <w:color w:val="E5B8B7" w:themeColor="accent2" w:themeTint="66"/>
          <w:sz w:val="52"/>
          <w:szCs w:val="52"/>
          <w:u w:val="single"/>
          <w:shd w:val="clear" w:color="auto" w:fill="FFFFFF"/>
        </w:rPr>
      </w:pPr>
      <w:r w:rsidRPr="00641593">
        <w:rPr>
          <w:rFonts w:ascii="Impact" w:hAnsi="Impact" w:cs="David"/>
          <w:color w:val="E5B8B7" w:themeColor="accent2" w:themeTint="66"/>
          <w:sz w:val="52"/>
          <w:szCs w:val="52"/>
          <w:highlight w:val="red"/>
          <w:u w:val="single"/>
          <w:shd w:val="clear" w:color="auto" w:fill="FFFFFF"/>
        </w:rPr>
        <w:lastRenderedPageBreak/>
        <w:t>О ВИЧ-инфекции.</w:t>
      </w:r>
    </w:p>
    <w:p w:rsidR="00B030E0" w:rsidRPr="00B76C97" w:rsidRDefault="00B030E0" w:rsidP="00B76C97">
      <w:pPr>
        <w:pStyle w:val="a3"/>
        <w:shd w:val="clear" w:color="auto" w:fill="F2DBDB" w:themeFill="accent2" w:themeFillTint="33"/>
        <w:spacing w:before="0" w:beforeAutospacing="0" w:after="0" w:afterAutospacing="0"/>
        <w:rPr>
          <w:i/>
          <w:color w:val="E5B8B7" w:themeColor="accent2" w:themeTint="66"/>
          <w:sz w:val="36"/>
          <w:szCs w:val="36"/>
          <w:u w:val="wave"/>
        </w:rPr>
      </w:pPr>
      <w:r w:rsidRPr="00B76C97">
        <w:rPr>
          <w:rStyle w:val="a4"/>
          <w:i/>
          <w:color w:val="E5B8B7" w:themeColor="accent2" w:themeTint="66"/>
          <w:sz w:val="36"/>
          <w:szCs w:val="36"/>
          <w:highlight w:val="red"/>
          <w:u w:val="wave"/>
        </w:rPr>
        <w:t>ВИЧ – вирус иммунодефицита человека</w:t>
      </w:r>
    </w:p>
    <w:p w:rsidR="00B030E0" w:rsidRDefault="00B030E0" w:rsidP="00B030E0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B030E0">
        <w:rPr>
          <w:rFonts w:ascii="Times New Roman" w:hAnsi="Times New Roman" w:cs="Times New Roman"/>
          <w:sz w:val="32"/>
          <w:szCs w:val="32"/>
        </w:rPr>
        <w:t>ВИЧ – вирус, вызывающий СПИД.</w:t>
      </w:r>
    </w:p>
    <w:p w:rsidR="005C0825" w:rsidRPr="005C0825" w:rsidRDefault="00B030E0" w:rsidP="005C0825">
      <w:pPr>
        <w:spacing w:line="240" w:lineRule="auto"/>
        <w:rPr>
          <w:rFonts w:ascii="Times New Roman" w:hAnsi="Times New Roman" w:cs="Times New Roman"/>
          <w:b/>
          <w:i/>
          <w:color w:val="FFFFFF" w:themeColor="background1"/>
          <w:sz w:val="32"/>
          <w:szCs w:val="32"/>
          <w:u w:val="wave"/>
        </w:rPr>
      </w:pPr>
      <w:r w:rsidRPr="00B030E0">
        <w:rPr>
          <w:rFonts w:ascii="Times New Roman" w:hAnsi="Times New Roman" w:cs="Times New Roman"/>
          <w:i/>
          <w:color w:val="FFFFFF" w:themeColor="background1"/>
          <w:sz w:val="32"/>
          <w:szCs w:val="32"/>
          <w:highlight w:val="red"/>
          <w:u w:val="wave"/>
        </w:rPr>
        <w:t>ПУТИ ПЕРЕДАЧИ ВИЧ</w:t>
      </w:r>
      <w:r>
        <w:rPr>
          <w:rFonts w:ascii="Times New Roman" w:hAnsi="Times New Roman" w:cs="Times New Roman"/>
          <w:i/>
          <w:color w:val="FFFFFF" w:themeColor="background1"/>
          <w:sz w:val="32"/>
          <w:szCs w:val="32"/>
          <w:highlight w:val="red"/>
          <w:u w:val="wave"/>
        </w:rPr>
        <w:br/>
      </w:r>
      <w:r w:rsidR="005C0825" w:rsidRPr="00B76C97">
        <w:rPr>
          <w:rFonts w:ascii="Times New Roman" w:hAnsi="Times New Roman" w:cs="Times New Roman"/>
          <w:color w:val="000000" w:themeColor="text1"/>
          <w:sz w:val="36"/>
          <w:szCs w:val="36"/>
        </w:rPr>
        <w:t>Главным путём проникновения вируса в организм является кровь. Также этот вирус содержится в сперме.</w:t>
      </w:r>
      <w:r w:rsidR="005C0825">
        <w:rPr>
          <w:rFonts w:ascii="Times New Roman" w:hAnsi="Times New Roman" w:cs="Times New Roman"/>
          <w:sz w:val="32"/>
          <w:szCs w:val="32"/>
        </w:rPr>
        <w:br/>
      </w:r>
      <w:r w:rsidR="005C0825" w:rsidRPr="005C0825">
        <w:rPr>
          <w:rFonts w:ascii="Times New Roman" w:hAnsi="Times New Roman" w:cs="Times New Roman"/>
          <w:b/>
          <w:i/>
          <w:color w:val="FFFFFF" w:themeColor="background1"/>
          <w:sz w:val="32"/>
          <w:szCs w:val="32"/>
          <w:highlight w:val="red"/>
          <w:u w:val="wave"/>
        </w:rPr>
        <w:t>ВИЧ-инфекцией можно заразиться при:</w:t>
      </w:r>
    </w:p>
    <w:p w:rsidR="005C0825" w:rsidRPr="005C0825" w:rsidRDefault="005C0825" w:rsidP="00B76C97">
      <w:pPr>
        <w:pStyle w:val="a3"/>
        <w:numPr>
          <w:ilvl w:val="0"/>
          <w:numId w:val="2"/>
        </w:numPr>
        <w:shd w:val="clear" w:color="auto" w:fill="F2DBDB" w:themeFill="accent2" w:themeFillTint="33"/>
        <w:spacing w:before="222" w:beforeAutospacing="0" w:after="222" w:afterAutospacing="0"/>
        <w:rPr>
          <w:color w:val="212529"/>
          <w:sz w:val="27"/>
          <w:szCs w:val="27"/>
        </w:rPr>
      </w:pPr>
      <w:r w:rsidRPr="005C0825">
        <w:rPr>
          <w:color w:val="212529"/>
          <w:sz w:val="27"/>
          <w:szCs w:val="27"/>
        </w:rPr>
        <w:t>Половом контакте с ВИЧ-инфицированным. Половые контакты без презерватива – самый частый путь передачи ВИЧ. Заболевания, передаваемые половым путём, повышают риск заражения ВИЧ.</w:t>
      </w:r>
    </w:p>
    <w:p w:rsidR="005C0825" w:rsidRPr="005C0825" w:rsidRDefault="005C0825" w:rsidP="00B76C97">
      <w:pPr>
        <w:pStyle w:val="a3"/>
        <w:numPr>
          <w:ilvl w:val="0"/>
          <w:numId w:val="2"/>
        </w:numPr>
        <w:shd w:val="clear" w:color="auto" w:fill="F2DBDB" w:themeFill="accent2" w:themeFillTint="33"/>
        <w:spacing w:before="222" w:beforeAutospacing="0" w:after="222" w:afterAutospacing="0"/>
        <w:rPr>
          <w:color w:val="212529"/>
          <w:sz w:val="27"/>
          <w:szCs w:val="27"/>
        </w:rPr>
      </w:pPr>
      <w:r w:rsidRPr="005C0825">
        <w:rPr>
          <w:color w:val="212529"/>
          <w:sz w:val="27"/>
          <w:szCs w:val="27"/>
        </w:rPr>
        <w:t>При гомосексуальных контактах.</w:t>
      </w:r>
    </w:p>
    <w:p w:rsidR="005C0825" w:rsidRPr="005C0825" w:rsidRDefault="005C0825" w:rsidP="00B76C97">
      <w:pPr>
        <w:pStyle w:val="a3"/>
        <w:numPr>
          <w:ilvl w:val="0"/>
          <w:numId w:val="2"/>
        </w:numPr>
        <w:shd w:val="clear" w:color="auto" w:fill="F2DBDB" w:themeFill="accent2" w:themeFillTint="33"/>
        <w:spacing w:before="222" w:beforeAutospacing="0" w:after="222" w:afterAutospacing="0"/>
        <w:rPr>
          <w:color w:val="212529"/>
          <w:sz w:val="27"/>
          <w:szCs w:val="27"/>
        </w:rPr>
      </w:pPr>
      <w:r w:rsidRPr="005C0825">
        <w:rPr>
          <w:color w:val="212529"/>
          <w:sz w:val="27"/>
          <w:szCs w:val="27"/>
        </w:rPr>
        <w:lastRenderedPageBreak/>
        <w:t>При анальных половых контактах.</w:t>
      </w:r>
    </w:p>
    <w:p w:rsidR="005C0825" w:rsidRPr="005C0825" w:rsidRDefault="005C0825" w:rsidP="00B76C97">
      <w:pPr>
        <w:pStyle w:val="a3"/>
        <w:numPr>
          <w:ilvl w:val="0"/>
          <w:numId w:val="2"/>
        </w:numPr>
        <w:shd w:val="clear" w:color="auto" w:fill="F2DBDB" w:themeFill="accent2" w:themeFillTint="33"/>
        <w:spacing w:before="222" w:beforeAutospacing="0" w:after="222" w:afterAutospacing="0"/>
        <w:rPr>
          <w:color w:val="212529"/>
          <w:sz w:val="27"/>
          <w:szCs w:val="27"/>
        </w:rPr>
      </w:pPr>
      <w:r w:rsidRPr="005C0825">
        <w:rPr>
          <w:color w:val="212529"/>
          <w:sz w:val="27"/>
          <w:szCs w:val="27"/>
        </w:rPr>
        <w:t>При переливании инфицированной крови (заражение возможно при искусственном оплодотворении, трансплантации кожи и органов).</w:t>
      </w:r>
    </w:p>
    <w:p w:rsidR="005C0825" w:rsidRPr="005C0825" w:rsidRDefault="005C0825" w:rsidP="00B76C97">
      <w:pPr>
        <w:pStyle w:val="a3"/>
        <w:numPr>
          <w:ilvl w:val="0"/>
          <w:numId w:val="2"/>
        </w:numPr>
        <w:shd w:val="clear" w:color="auto" w:fill="F2DBDB" w:themeFill="accent2" w:themeFillTint="33"/>
        <w:spacing w:before="222" w:beforeAutospacing="0" w:after="222" w:afterAutospacing="0"/>
        <w:rPr>
          <w:color w:val="212529"/>
          <w:sz w:val="27"/>
          <w:szCs w:val="27"/>
        </w:rPr>
      </w:pPr>
      <w:r w:rsidRPr="005C0825">
        <w:rPr>
          <w:color w:val="212529"/>
          <w:sz w:val="27"/>
          <w:szCs w:val="27"/>
        </w:rPr>
        <w:t>При использовании игл, шприцев, которые использовал ВИЧ-инфицированный.</w:t>
      </w:r>
    </w:p>
    <w:p w:rsidR="005C0825" w:rsidRPr="005C0825" w:rsidRDefault="005C0825" w:rsidP="00B76C97">
      <w:pPr>
        <w:pStyle w:val="a3"/>
        <w:numPr>
          <w:ilvl w:val="0"/>
          <w:numId w:val="2"/>
        </w:numPr>
        <w:shd w:val="clear" w:color="auto" w:fill="F2DBDB" w:themeFill="accent2" w:themeFillTint="33"/>
        <w:spacing w:before="222" w:beforeAutospacing="0" w:after="222" w:afterAutospacing="0"/>
        <w:rPr>
          <w:color w:val="212529"/>
          <w:sz w:val="27"/>
          <w:szCs w:val="27"/>
        </w:rPr>
      </w:pPr>
      <w:r w:rsidRPr="005C0825">
        <w:rPr>
          <w:color w:val="212529"/>
          <w:sz w:val="27"/>
          <w:szCs w:val="27"/>
        </w:rPr>
        <w:t>От матери ребёнку (во время беременности, родов, при кормлении грудью).</w:t>
      </w:r>
    </w:p>
    <w:p w:rsidR="005C0825" w:rsidRPr="005C0825" w:rsidRDefault="005C0825" w:rsidP="00B76C97">
      <w:pPr>
        <w:pStyle w:val="a3"/>
        <w:numPr>
          <w:ilvl w:val="0"/>
          <w:numId w:val="2"/>
        </w:numPr>
        <w:shd w:val="clear" w:color="auto" w:fill="F2DBDB" w:themeFill="accent2" w:themeFillTint="33"/>
        <w:spacing w:before="222" w:beforeAutospacing="0" w:after="222" w:afterAutospacing="0"/>
        <w:rPr>
          <w:color w:val="212529"/>
          <w:sz w:val="27"/>
          <w:szCs w:val="27"/>
        </w:rPr>
      </w:pPr>
      <w:r w:rsidRPr="005C0825">
        <w:rPr>
          <w:color w:val="212529"/>
          <w:sz w:val="27"/>
          <w:szCs w:val="27"/>
        </w:rPr>
        <w:t>Вероятность передачи ВИЧ-инфекции повышается при наличии повреждённых кожных покровов (травмы, ссадины, заболевания дёсен).</w:t>
      </w:r>
    </w:p>
    <w:p w:rsidR="00F44D05" w:rsidRDefault="005C0825" w:rsidP="00F424CA">
      <w:pPr>
        <w:pStyle w:val="a3"/>
        <w:numPr>
          <w:ilvl w:val="0"/>
          <w:numId w:val="2"/>
        </w:numPr>
        <w:shd w:val="clear" w:color="auto" w:fill="F2DBDB" w:themeFill="accent2" w:themeFillTint="33"/>
        <w:spacing w:before="222" w:beforeAutospacing="0" w:after="222" w:afterAutospacing="0"/>
        <w:rPr>
          <w:color w:val="212529"/>
          <w:sz w:val="27"/>
          <w:szCs w:val="27"/>
        </w:rPr>
      </w:pPr>
      <w:r w:rsidRPr="005C0825">
        <w:rPr>
          <w:color w:val="212529"/>
          <w:sz w:val="27"/>
          <w:szCs w:val="27"/>
        </w:rPr>
        <w:t>При нестерильных манипуляциях (татуировки, пирсинг, маникюр, педикюр).</w:t>
      </w:r>
    </w:p>
    <w:p w:rsidR="00F424CA" w:rsidRPr="00F44D05" w:rsidRDefault="00F44D05" w:rsidP="00F44D05">
      <w:pPr>
        <w:pStyle w:val="a3"/>
        <w:shd w:val="clear" w:color="auto" w:fill="F2DBDB" w:themeFill="accent2" w:themeFillTint="33"/>
        <w:spacing w:before="222" w:beforeAutospacing="0" w:after="222" w:afterAutospacing="0"/>
        <w:ind w:left="426"/>
        <w:rPr>
          <w:color w:val="212529"/>
          <w:sz w:val="27"/>
          <w:szCs w:val="27"/>
        </w:rPr>
      </w:pPr>
      <w:r w:rsidRPr="00F44D05">
        <w:rPr>
          <w:rFonts w:ascii="Impact" w:hAnsi="Impact"/>
          <w:color w:val="E5B8B7" w:themeColor="accent2" w:themeTint="66"/>
          <w:sz w:val="52"/>
          <w:szCs w:val="52"/>
          <w:highlight w:val="red"/>
        </w:rPr>
        <w:lastRenderedPageBreak/>
        <w:t>О СПИДе</w:t>
      </w:r>
    </w:p>
    <w:p w:rsidR="00F44D05" w:rsidRDefault="00F44D05" w:rsidP="00F44D05">
      <w:pPr>
        <w:pStyle w:val="a3"/>
        <w:spacing w:before="222" w:beforeAutospacing="0" w:after="222" w:afterAutospacing="0"/>
        <w:rPr>
          <w:color w:val="212529"/>
          <w:sz w:val="36"/>
          <w:szCs w:val="36"/>
        </w:rPr>
      </w:pPr>
      <w:r w:rsidRPr="00F44D05">
        <w:rPr>
          <w:b/>
          <w:i/>
          <w:color w:val="E5B8B7" w:themeColor="accent2" w:themeTint="66"/>
          <w:sz w:val="36"/>
          <w:szCs w:val="36"/>
          <w:highlight w:val="red"/>
          <w:u w:val="wave"/>
        </w:rPr>
        <w:t>СПИД – синдром приобретенного иммунодефицита.</w:t>
      </w:r>
      <w:r w:rsidRPr="00F44D05">
        <w:rPr>
          <w:color w:val="212529"/>
          <w:sz w:val="36"/>
          <w:szCs w:val="36"/>
        </w:rPr>
        <w:t xml:space="preserve"> Иммунодефицит. При возникновении заболевания происходит подавление иммунной </w:t>
      </w:r>
      <w:bookmarkStart w:id="0" w:name="_GoBack"/>
      <w:bookmarkEnd w:id="0"/>
      <w:r w:rsidRPr="00F44D05">
        <w:rPr>
          <w:color w:val="212529"/>
          <w:sz w:val="36"/>
          <w:szCs w:val="36"/>
        </w:rPr>
        <w:t>системы и организм теряет способность сопротивляться различным инфекциям.</w:t>
      </w:r>
    </w:p>
    <w:p w:rsidR="00F44D05" w:rsidRPr="00F44D05" w:rsidRDefault="00F44D05" w:rsidP="00F44D05">
      <w:pPr>
        <w:pStyle w:val="a3"/>
        <w:spacing w:before="222" w:after="222"/>
        <w:rPr>
          <w:b/>
          <w:i/>
          <w:color w:val="E5B8B7" w:themeColor="accent2" w:themeTint="66"/>
          <w:sz w:val="36"/>
          <w:szCs w:val="36"/>
          <w:u w:val="wave"/>
        </w:rPr>
      </w:pPr>
      <w:r w:rsidRPr="00F44D05">
        <w:rPr>
          <w:b/>
          <w:i/>
          <w:color w:val="E5B8B7" w:themeColor="accent2" w:themeTint="66"/>
          <w:sz w:val="36"/>
          <w:szCs w:val="36"/>
          <w:highlight w:val="red"/>
          <w:u w:val="wave"/>
        </w:rPr>
        <w:lastRenderedPageBreak/>
        <w:t>Считается, что чело</w:t>
      </w:r>
      <w:r w:rsidRPr="00F44D05">
        <w:rPr>
          <w:b/>
          <w:i/>
          <w:color w:val="E5B8B7" w:themeColor="accent2" w:themeTint="66"/>
          <w:sz w:val="36"/>
          <w:szCs w:val="36"/>
          <w:highlight w:val="red"/>
          <w:u w:val="wave"/>
        </w:rPr>
        <w:t>век с ВИЧ перешел в СПИД, если:</w:t>
      </w:r>
    </w:p>
    <w:p w:rsidR="00F44D05" w:rsidRPr="00F44D05" w:rsidRDefault="00F44D05" w:rsidP="00F44D05">
      <w:pPr>
        <w:pStyle w:val="a3"/>
        <w:numPr>
          <w:ilvl w:val="0"/>
          <w:numId w:val="7"/>
        </w:numPr>
        <w:spacing w:before="222" w:after="222"/>
        <w:rPr>
          <w:color w:val="212529"/>
          <w:sz w:val="28"/>
          <w:szCs w:val="28"/>
        </w:rPr>
      </w:pPr>
      <w:r w:rsidRPr="00F44D05">
        <w:rPr>
          <w:color w:val="212529"/>
          <w:sz w:val="28"/>
          <w:szCs w:val="28"/>
        </w:rPr>
        <w:t>количество клеток CD4 падает ниже 200 клеток на кубический миллиметр крови (200 клеток / мм3). (У здорового иммунной системой количество CD4 составляе</w:t>
      </w:r>
      <w:r w:rsidRPr="00F44D05">
        <w:rPr>
          <w:color w:val="212529"/>
          <w:sz w:val="28"/>
          <w:szCs w:val="28"/>
        </w:rPr>
        <w:t>т от 500 до 1600 клеток / мм3.)</w:t>
      </w:r>
    </w:p>
    <w:p w:rsidR="00F44D05" w:rsidRPr="00F44D05" w:rsidRDefault="00666651" w:rsidP="00F44D05">
      <w:pPr>
        <w:pStyle w:val="a3"/>
        <w:numPr>
          <w:ilvl w:val="0"/>
          <w:numId w:val="7"/>
        </w:numPr>
        <w:spacing w:before="222" w:after="222"/>
        <w:rPr>
          <w:color w:val="212529"/>
          <w:sz w:val="28"/>
          <w:szCs w:val="28"/>
        </w:rPr>
      </w:pPr>
      <w:r>
        <w:rPr>
          <w:noProof/>
          <w:color w:val="212529"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38EC1D2F" wp14:editId="552872DC">
            <wp:simplePos x="0" y="0"/>
            <wp:positionH relativeFrom="column">
              <wp:posOffset>-3423285</wp:posOffset>
            </wp:positionH>
            <wp:positionV relativeFrom="paragraph">
              <wp:posOffset>3334385</wp:posOffset>
            </wp:positionV>
            <wp:extent cx="2486660" cy="2941955"/>
            <wp:effectExtent l="95250" t="95250" r="85090" b="67945"/>
            <wp:wrapTopAndBottom/>
            <wp:docPr id="4" name="Рисунок 4" descr="https://xn--90aabsglc4armb.xn--p1ai/wp-content/uploads/2020/12/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xn--90aabsglc4armb.xn--p1ai/wp-content/uploads/2020/12/222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294195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F44D05" w:rsidRPr="00F44D05">
        <w:rPr>
          <w:color w:val="212529"/>
          <w:sz w:val="28"/>
          <w:szCs w:val="28"/>
        </w:rPr>
        <w:t>развивается одна или несколько оппортунистических инфекций независимо от количества CD4.</w:t>
      </w:r>
    </w:p>
    <w:p w:rsidR="00F44D05" w:rsidRPr="00F44D05" w:rsidRDefault="00F44D05" w:rsidP="00F44D05">
      <w:pPr>
        <w:pStyle w:val="a3"/>
        <w:spacing w:before="222" w:beforeAutospacing="0" w:after="222" w:afterAutospacing="0"/>
        <w:rPr>
          <w:color w:val="FF0000"/>
        </w:rPr>
      </w:pPr>
      <w:r w:rsidRPr="00F44D05">
        <w:rPr>
          <w:color w:val="FF0000"/>
        </w:rPr>
        <w:t>Одна из основных причин смерти людей с ВИЧ - туберкулёз.</w:t>
      </w:r>
    </w:p>
    <w:p w:rsidR="00F44D05" w:rsidRPr="00F44D05" w:rsidRDefault="00F44D05" w:rsidP="00F44D05">
      <w:pPr>
        <w:pStyle w:val="a3"/>
        <w:spacing w:before="222" w:after="222"/>
        <w:rPr>
          <w:b/>
          <w:i/>
          <w:color w:val="E5B8B7" w:themeColor="accent2" w:themeTint="66"/>
          <w:sz w:val="27"/>
          <w:szCs w:val="27"/>
          <w:u w:val="wave"/>
        </w:rPr>
      </w:pPr>
      <w:r w:rsidRPr="00F44D05">
        <w:rPr>
          <w:b/>
          <w:i/>
          <w:color w:val="E5B8B7" w:themeColor="accent2" w:themeTint="66"/>
          <w:sz w:val="27"/>
          <w:szCs w:val="27"/>
          <w:highlight w:val="red"/>
          <w:u w:val="wave"/>
        </w:rPr>
        <w:t>Как быстро развивается СПИД?</w:t>
      </w:r>
    </w:p>
    <w:p w:rsidR="00F424CA" w:rsidRPr="005C0825" w:rsidRDefault="00F44D05" w:rsidP="00F44D05">
      <w:pPr>
        <w:pStyle w:val="a3"/>
        <w:spacing w:before="222" w:after="222"/>
        <w:rPr>
          <w:color w:val="212529"/>
          <w:sz w:val="27"/>
          <w:szCs w:val="27"/>
        </w:rPr>
      </w:pPr>
      <w:r w:rsidRPr="00F44D05">
        <w:rPr>
          <w:color w:val="212529"/>
          <w:sz w:val="27"/>
          <w:szCs w:val="27"/>
        </w:rPr>
        <w:t>С момента инфицирования ВИЧ до развития СПИД о</w:t>
      </w:r>
      <w:r>
        <w:rPr>
          <w:color w:val="212529"/>
          <w:sz w:val="27"/>
          <w:szCs w:val="27"/>
        </w:rPr>
        <w:t xml:space="preserve">бычно проходит </w:t>
      </w:r>
      <w:r w:rsidRPr="00F44D05">
        <w:rPr>
          <w:color w:val="212529"/>
          <w:sz w:val="27"/>
          <w:szCs w:val="27"/>
          <w:highlight w:val="red"/>
        </w:rPr>
        <w:t>от 10 до 15 лет</w:t>
      </w:r>
      <w:r>
        <w:rPr>
          <w:color w:val="212529"/>
          <w:sz w:val="27"/>
          <w:szCs w:val="27"/>
        </w:rPr>
        <w:t xml:space="preserve">. </w:t>
      </w:r>
      <w:r w:rsidRPr="00F44D05">
        <w:rPr>
          <w:color w:val="212529"/>
          <w:sz w:val="27"/>
          <w:szCs w:val="27"/>
        </w:rPr>
        <w:t xml:space="preserve">После появления симптомов заболевания ВИЧ, при отсутствии лечения, СПИД разовьётся </w:t>
      </w:r>
      <w:r w:rsidRPr="00F44D05">
        <w:rPr>
          <w:color w:val="212529"/>
          <w:sz w:val="27"/>
          <w:szCs w:val="27"/>
          <w:highlight w:val="red"/>
        </w:rPr>
        <w:t>спустя 5-10 лет</w:t>
      </w:r>
      <w:r w:rsidRPr="00F44D05">
        <w:rPr>
          <w:color w:val="212529"/>
          <w:sz w:val="27"/>
          <w:szCs w:val="27"/>
        </w:rPr>
        <w:t>.</w:t>
      </w:r>
    </w:p>
    <w:p w:rsidR="00B030E0" w:rsidRDefault="00F44D05" w:rsidP="00B030E0">
      <w:pPr>
        <w:spacing w:line="240" w:lineRule="auto"/>
        <w:jc w:val="center"/>
        <w:rPr>
          <w:rFonts w:ascii="Impact" w:hAnsi="Impact" w:cs="David"/>
          <w:i/>
          <w:color w:val="E5B8B7" w:themeColor="accent2" w:themeTint="66"/>
          <w:sz w:val="24"/>
          <w:szCs w:val="24"/>
        </w:rPr>
      </w:pPr>
      <w:r w:rsidRPr="00F44D05">
        <w:rPr>
          <w:rFonts w:ascii="Impact" w:hAnsi="Impact" w:cs="David"/>
          <w:i/>
          <w:color w:val="E5B8B7" w:themeColor="accent2" w:themeTint="66"/>
          <w:sz w:val="24"/>
          <w:szCs w:val="24"/>
          <w:highlight w:val="red"/>
        </w:rPr>
        <w:lastRenderedPageBreak/>
        <w:t>ПРОФИЛАКТИКА ВИЧ-СПИД ИНФЕКЦИИ.</w:t>
      </w:r>
    </w:p>
    <w:p w:rsidR="00F44D05" w:rsidRDefault="00F44D05" w:rsidP="00B030E0">
      <w:pPr>
        <w:spacing w:line="240" w:lineRule="auto"/>
        <w:jc w:val="center"/>
        <w:rPr>
          <w:rFonts w:cs="David"/>
          <w:i/>
          <w:sz w:val="20"/>
          <w:szCs w:val="20"/>
        </w:rPr>
      </w:pPr>
      <w:r w:rsidRPr="00666651">
        <w:rPr>
          <w:rFonts w:ascii="Arial" w:hAnsi="Arial" w:cs="Arial"/>
          <w:i/>
          <w:sz w:val="20"/>
          <w:szCs w:val="20"/>
        </w:rPr>
        <w:t>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хотя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"</w:t>
      </w:r>
      <w:r w:rsidRPr="00666651">
        <w:rPr>
          <w:rFonts w:ascii="Arial" w:hAnsi="Arial" w:cs="Arial"/>
          <w:i/>
          <w:sz w:val="20"/>
          <w:szCs w:val="20"/>
        </w:rPr>
        <w:t>чудодейственная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" </w:t>
      </w:r>
      <w:r w:rsidRPr="00666651">
        <w:rPr>
          <w:rFonts w:ascii="Arial" w:hAnsi="Arial" w:cs="Arial"/>
          <w:i/>
          <w:sz w:val="20"/>
          <w:szCs w:val="20"/>
        </w:rPr>
        <w:t>вакцина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против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ВИЧ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СПИДа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пока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не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найдена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, </w:t>
      </w:r>
      <w:r w:rsidRPr="00666651">
        <w:rPr>
          <w:rFonts w:ascii="Arial" w:hAnsi="Arial" w:cs="Arial"/>
          <w:i/>
          <w:sz w:val="20"/>
          <w:szCs w:val="20"/>
        </w:rPr>
        <w:t>исследования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в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этом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направлении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идут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быстрыми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темпами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достаточно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успешно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. </w:t>
      </w:r>
      <w:r w:rsidRPr="00666651">
        <w:rPr>
          <w:rFonts w:ascii="Arial" w:hAnsi="Arial" w:cs="Arial"/>
          <w:i/>
          <w:sz w:val="20"/>
          <w:szCs w:val="20"/>
        </w:rPr>
        <w:t>Уже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сейчас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существуют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лекарственные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препараты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, </w:t>
      </w:r>
      <w:r w:rsidRPr="00666651">
        <w:rPr>
          <w:rFonts w:ascii="Arial" w:hAnsi="Arial" w:cs="Arial"/>
          <w:i/>
          <w:sz w:val="20"/>
          <w:szCs w:val="20"/>
        </w:rPr>
        <w:t>которые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подавляют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размножение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вируса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, </w:t>
      </w:r>
      <w:r w:rsidRPr="00666651">
        <w:rPr>
          <w:rFonts w:ascii="Arial" w:hAnsi="Arial" w:cs="Arial"/>
          <w:i/>
          <w:sz w:val="20"/>
          <w:szCs w:val="20"/>
        </w:rPr>
        <w:t>не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дают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болезни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прогрессировать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не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допускают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перехода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ВИЧ</w:t>
      </w:r>
      <w:r w:rsidRPr="00666651">
        <w:rPr>
          <w:rFonts w:ascii="Segoe UI Symbol" w:hAnsi="Segoe UI Symbol" w:cs="David"/>
          <w:i/>
          <w:sz w:val="20"/>
          <w:szCs w:val="20"/>
        </w:rPr>
        <w:t>-</w:t>
      </w:r>
      <w:r w:rsidRPr="00666651">
        <w:rPr>
          <w:rFonts w:ascii="Arial" w:hAnsi="Arial" w:cs="Arial"/>
          <w:i/>
          <w:sz w:val="20"/>
          <w:szCs w:val="20"/>
        </w:rPr>
        <w:t>инфекции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в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стадию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СПИДа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. </w:t>
      </w:r>
      <w:r w:rsidRPr="00666651">
        <w:rPr>
          <w:rFonts w:ascii="Arial" w:hAnsi="Arial" w:cs="Arial"/>
          <w:i/>
          <w:sz w:val="20"/>
          <w:szCs w:val="20"/>
        </w:rPr>
        <w:t>Многие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больные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, </w:t>
      </w:r>
      <w:r w:rsidRPr="00666651">
        <w:rPr>
          <w:rFonts w:ascii="Arial" w:hAnsi="Arial" w:cs="Arial"/>
          <w:i/>
          <w:sz w:val="20"/>
          <w:szCs w:val="20"/>
        </w:rPr>
        <w:t>начавшие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лечение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15 </w:t>
      </w:r>
      <w:r w:rsidRPr="00666651">
        <w:rPr>
          <w:rFonts w:ascii="Arial" w:hAnsi="Arial" w:cs="Arial"/>
          <w:i/>
          <w:sz w:val="20"/>
          <w:szCs w:val="20"/>
        </w:rPr>
        <w:t>назад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, </w:t>
      </w:r>
      <w:r w:rsidRPr="00666651">
        <w:rPr>
          <w:rFonts w:ascii="Arial" w:hAnsi="Arial" w:cs="Arial"/>
          <w:i/>
          <w:sz w:val="20"/>
          <w:szCs w:val="20"/>
        </w:rPr>
        <w:t>когда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были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открыты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эти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препараты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, </w:t>
      </w:r>
      <w:r w:rsidRPr="00666651">
        <w:rPr>
          <w:rFonts w:ascii="Arial" w:hAnsi="Arial" w:cs="Arial"/>
          <w:i/>
          <w:sz w:val="20"/>
          <w:szCs w:val="20"/>
        </w:rPr>
        <w:t>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сегодня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чувствуют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себя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вполне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работоспособными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. </w:t>
      </w:r>
      <w:r w:rsidRPr="00666651">
        <w:rPr>
          <w:rFonts w:ascii="Arial" w:hAnsi="Arial" w:cs="Arial"/>
          <w:i/>
          <w:sz w:val="20"/>
          <w:szCs w:val="20"/>
        </w:rPr>
        <w:t>Лечащие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врачи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дают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весьма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оптимистичные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прогнозы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по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поводу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продолжительности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их</w:t>
      </w:r>
      <w:r w:rsidRPr="00666651">
        <w:rPr>
          <w:rFonts w:ascii="Segoe UI Symbol" w:hAnsi="Segoe UI Symbol" w:cs="David"/>
          <w:i/>
          <w:sz w:val="20"/>
          <w:szCs w:val="20"/>
        </w:rPr>
        <w:t xml:space="preserve"> </w:t>
      </w:r>
      <w:r w:rsidRPr="00666651">
        <w:rPr>
          <w:rFonts w:ascii="Arial" w:hAnsi="Arial" w:cs="Arial"/>
          <w:i/>
          <w:sz w:val="20"/>
          <w:szCs w:val="20"/>
        </w:rPr>
        <w:t>жизни</w:t>
      </w:r>
      <w:r w:rsidRPr="00666651">
        <w:rPr>
          <w:rFonts w:ascii="Segoe UI Symbol" w:hAnsi="Segoe UI Symbol" w:cs="David"/>
          <w:i/>
          <w:sz w:val="20"/>
          <w:szCs w:val="20"/>
        </w:rPr>
        <w:t>.</w:t>
      </w:r>
    </w:p>
    <w:p w:rsidR="00666651" w:rsidRPr="00666651" w:rsidRDefault="00666651" w:rsidP="00666651">
      <w:pPr>
        <w:spacing w:line="240" w:lineRule="auto"/>
        <w:jc w:val="center"/>
        <w:rPr>
          <w:rFonts w:ascii="Times New Roman" w:hAnsi="Times New Roman" w:cs="Times New Roman"/>
          <w:b/>
          <w:i/>
          <w:color w:val="E5B8B7" w:themeColor="accent2" w:themeTint="66"/>
          <w:u w:val="wave"/>
        </w:rPr>
      </w:pPr>
      <w:r w:rsidRPr="00666651">
        <w:rPr>
          <w:rFonts w:ascii="Times New Roman" w:hAnsi="Times New Roman" w:cs="Times New Roman"/>
          <w:b/>
          <w:i/>
          <w:color w:val="E5B8B7" w:themeColor="accent2" w:themeTint="66"/>
          <w:highlight w:val="red"/>
          <w:u w:val="wave"/>
        </w:rPr>
        <w:t>Профилактика ВИЧ заключается в следующих моментах:</w:t>
      </w:r>
    </w:p>
    <w:p w:rsidR="00666651" w:rsidRPr="00666651" w:rsidRDefault="00666651" w:rsidP="00666651">
      <w:pPr>
        <w:pStyle w:val="a5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651">
        <w:rPr>
          <w:rFonts w:ascii="Times New Roman" w:hAnsi="Times New Roman" w:cs="Times New Roman"/>
          <w:i/>
          <w:sz w:val="24"/>
          <w:szCs w:val="24"/>
        </w:rPr>
        <w:t>защищенный секс с непостоянными половыми партнерами, а также постоянными, если нет уверенности в том, что партнер не болен или хранит верность;</w:t>
      </w:r>
    </w:p>
    <w:p w:rsidR="00666651" w:rsidRPr="00666651" w:rsidRDefault="00666651" w:rsidP="00666651">
      <w:pPr>
        <w:pStyle w:val="a5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651">
        <w:rPr>
          <w:rFonts w:ascii="Times New Roman" w:hAnsi="Times New Roman" w:cs="Times New Roman"/>
          <w:i/>
          <w:sz w:val="24"/>
          <w:szCs w:val="24"/>
        </w:rPr>
        <w:t>исключение из жизни наркотиков, беспорядочных половых связей;</w:t>
      </w:r>
    </w:p>
    <w:p w:rsidR="00666651" w:rsidRDefault="00666651" w:rsidP="00666651">
      <w:pPr>
        <w:pStyle w:val="a5"/>
        <w:numPr>
          <w:ilvl w:val="0"/>
          <w:numId w:val="8"/>
        </w:num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651">
        <w:rPr>
          <w:rFonts w:ascii="Times New Roman" w:hAnsi="Times New Roman" w:cs="Times New Roman"/>
          <w:i/>
          <w:sz w:val="24"/>
          <w:szCs w:val="24"/>
        </w:rPr>
        <w:t>соблюдение общей гигиены.</w:t>
      </w:r>
    </w:p>
    <w:p w:rsidR="00666651" w:rsidRPr="00666651" w:rsidRDefault="00666651" w:rsidP="00666651">
      <w:pPr>
        <w:pStyle w:val="a5"/>
        <w:spacing w:line="240" w:lineRule="auto"/>
        <w:rPr>
          <w:rFonts w:ascii="Times New Roman" w:hAnsi="Times New Roman" w:cs="Times New Roman"/>
          <w:b/>
          <w:i/>
          <w:color w:val="E5B8B7" w:themeColor="accent2" w:themeTint="66"/>
          <w:sz w:val="36"/>
          <w:szCs w:val="36"/>
        </w:rPr>
      </w:pPr>
      <w:r w:rsidRPr="00666651">
        <w:rPr>
          <w:rFonts w:ascii="Times New Roman" w:hAnsi="Times New Roman" w:cs="Times New Roman"/>
          <w:b/>
          <w:i/>
          <w:noProof/>
          <w:color w:val="E5B8B7" w:themeColor="accent2" w:themeTint="66"/>
          <w:sz w:val="36"/>
          <w:szCs w:val="36"/>
          <w:highlight w:val="red"/>
          <w:lang w:eastAsia="ru-RU"/>
        </w:rPr>
        <w:drawing>
          <wp:anchor distT="0" distB="0" distL="114300" distR="114300" simplePos="0" relativeHeight="251660288" behindDoc="0" locked="0" layoutInCell="1" allowOverlap="1" wp14:anchorId="3AEDE376" wp14:editId="533BED0C">
            <wp:simplePos x="7638415" y="5331460"/>
            <wp:positionH relativeFrom="margin">
              <wp:posOffset>8045059</wp:posOffset>
            </wp:positionH>
            <wp:positionV relativeFrom="margin">
              <wp:align>bottom</wp:align>
            </wp:positionV>
            <wp:extent cx="1687830" cy="1125220"/>
            <wp:effectExtent l="57150" t="76200" r="26670" b="558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4371">
                      <a:off x="0" y="0"/>
                      <a:ext cx="1687830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66651">
        <w:rPr>
          <w:rFonts w:ascii="Times New Roman" w:hAnsi="Times New Roman" w:cs="Times New Roman"/>
          <w:b/>
          <w:i/>
          <w:color w:val="E5B8B7" w:themeColor="accent2" w:themeTint="66"/>
          <w:sz w:val="36"/>
          <w:szCs w:val="36"/>
          <w:highlight w:val="red"/>
        </w:rPr>
        <w:t>Берегите себя!</w:t>
      </w:r>
    </w:p>
    <w:p w:rsidR="00666651" w:rsidRPr="00666651" w:rsidRDefault="00666651">
      <w:pPr>
        <w:pStyle w:val="a5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666651" w:rsidRPr="00666651" w:rsidSect="0062196C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8DC"/>
    <w:multiLevelType w:val="multilevel"/>
    <w:tmpl w:val="E45E8FE6"/>
    <w:lvl w:ilvl="0">
      <w:start w:val="1"/>
      <w:numFmt w:val="bullet"/>
      <w:lvlText w:val="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66AD6"/>
    <w:multiLevelType w:val="hybridMultilevel"/>
    <w:tmpl w:val="D7BE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6537D"/>
    <w:multiLevelType w:val="multilevel"/>
    <w:tmpl w:val="EF3E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83C3E"/>
    <w:multiLevelType w:val="hybridMultilevel"/>
    <w:tmpl w:val="9086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D2CE5"/>
    <w:multiLevelType w:val="hybridMultilevel"/>
    <w:tmpl w:val="FB384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07C0E"/>
    <w:multiLevelType w:val="multilevel"/>
    <w:tmpl w:val="2A3A5888"/>
    <w:lvl w:ilvl="0">
      <w:start w:val="1"/>
      <w:numFmt w:val="bullet"/>
      <w:lvlText w:val="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FF0000"/>
        <w:sz w:val="24"/>
        <w:u w:color="FF000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6">
    <w:nsid w:val="4C1E5F85"/>
    <w:multiLevelType w:val="hybridMultilevel"/>
    <w:tmpl w:val="850EE3FE"/>
    <w:lvl w:ilvl="0" w:tplc="CD94544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5824"/>
    <w:multiLevelType w:val="hybridMultilevel"/>
    <w:tmpl w:val="29143AB4"/>
    <w:lvl w:ilvl="0" w:tplc="CD94544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196C"/>
    <w:rsid w:val="00010A46"/>
    <w:rsid w:val="005C0825"/>
    <w:rsid w:val="0062196C"/>
    <w:rsid w:val="00641593"/>
    <w:rsid w:val="00666651"/>
    <w:rsid w:val="008C2940"/>
    <w:rsid w:val="00B030E0"/>
    <w:rsid w:val="00B76C97"/>
    <w:rsid w:val="00BB19F2"/>
    <w:rsid w:val="00D412B6"/>
    <w:rsid w:val="00DB47E2"/>
    <w:rsid w:val="00F424CA"/>
    <w:rsid w:val="00F4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0E0"/>
    <w:rPr>
      <w:b/>
      <w:bCs/>
    </w:rPr>
  </w:style>
  <w:style w:type="paragraph" w:styleId="a5">
    <w:name w:val="List Paragraph"/>
    <w:basedOn w:val="a"/>
    <w:uiPriority w:val="34"/>
    <w:qFormat/>
    <w:rsid w:val="006666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B041D-2297-483C-A2AC-CC024836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Алёнушка</cp:lastModifiedBy>
  <cp:revision>5</cp:revision>
  <dcterms:created xsi:type="dcterms:W3CDTF">2021-12-05T10:01:00Z</dcterms:created>
  <dcterms:modified xsi:type="dcterms:W3CDTF">2021-12-06T13:38:00Z</dcterms:modified>
</cp:coreProperties>
</file>